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5C" w:rsidRPr="00357E5C" w:rsidRDefault="00A61362" w:rsidP="00357E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Технология интерактивного обучения</w:t>
      </w:r>
      <w:r w:rsidR="00357E5C" w:rsidRPr="00357E5C">
        <w:rPr>
          <w:rFonts w:eastAsia="Calibri"/>
          <w:b/>
          <w:sz w:val="28"/>
          <w:szCs w:val="28"/>
          <w:lang w:eastAsia="en-US"/>
        </w:rPr>
        <w:t xml:space="preserve"> как средство формирования универсальных учебных действий</w:t>
      </w:r>
    </w:p>
    <w:p w:rsidR="00357E5C" w:rsidRPr="00645CBC" w:rsidRDefault="00645CBC" w:rsidP="00357E5C">
      <w:pPr>
        <w:spacing w:line="360" w:lineRule="auto"/>
        <w:jc w:val="right"/>
        <w:rPr>
          <w:i/>
          <w:sz w:val="28"/>
          <w:szCs w:val="28"/>
        </w:rPr>
      </w:pPr>
      <w:r w:rsidRPr="00645CBC">
        <w:rPr>
          <w:i/>
          <w:iCs/>
          <w:color w:val="000000"/>
          <w:sz w:val="28"/>
          <w:szCs w:val="28"/>
        </w:rPr>
        <w:t>В каждом человеке солнце.</w:t>
      </w:r>
      <w:r w:rsidRPr="00645CBC">
        <w:rPr>
          <w:i/>
          <w:color w:val="000000"/>
          <w:sz w:val="28"/>
          <w:szCs w:val="28"/>
        </w:rPr>
        <w:br/>
      </w:r>
      <w:r w:rsidRPr="00645CBC">
        <w:rPr>
          <w:i/>
          <w:iCs/>
          <w:color w:val="000000"/>
          <w:sz w:val="28"/>
          <w:szCs w:val="28"/>
        </w:rPr>
        <w:t>Только дайте ему светить.</w:t>
      </w:r>
      <w:r w:rsidRPr="00645CBC">
        <w:rPr>
          <w:i/>
          <w:color w:val="000000"/>
          <w:sz w:val="28"/>
          <w:szCs w:val="28"/>
        </w:rPr>
        <w:br/>
      </w:r>
      <w:r w:rsidRPr="00645CBC">
        <w:rPr>
          <w:rFonts w:eastAsia="Calibri"/>
          <w:i/>
          <w:sz w:val="28"/>
          <w:szCs w:val="28"/>
          <w:lang w:eastAsia="en-US"/>
        </w:rPr>
        <w:t>Сократ</w:t>
      </w:r>
      <w:r w:rsidR="00357E5C" w:rsidRPr="00645CB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57E5C" w:rsidRPr="00357E5C" w:rsidRDefault="00357E5C" w:rsidP="00A61362">
      <w:pPr>
        <w:jc w:val="center"/>
        <w:rPr>
          <w:rFonts w:eastAsia="Calibri"/>
          <w:b/>
          <w:bCs/>
          <w:sz w:val="28"/>
          <w:szCs w:val="28"/>
        </w:rPr>
      </w:pPr>
      <w:r w:rsidRPr="00357E5C">
        <w:rPr>
          <w:rFonts w:eastAsia="Calibri"/>
          <w:b/>
          <w:bCs/>
          <w:sz w:val="28"/>
          <w:szCs w:val="28"/>
        </w:rPr>
        <w:t>Актуальность и перспективность опыта</w:t>
      </w:r>
    </w:p>
    <w:p w:rsidR="00357E5C" w:rsidRPr="00B5770C" w:rsidRDefault="00357E5C" w:rsidP="00B5770C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0E3D9C" w:rsidRPr="00B5770C" w:rsidRDefault="000E3D9C" w:rsidP="00B5770C">
      <w:pPr>
        <w:spacing w:line="360" w:lineRule="auto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 xml:space="preserve">Известный американский социолог Э. </w:t>
      </w:r>
      <w:proofErr w:type="spellStart"/>
      <w:r w:rsidRPr="00B5770C">
        <w:rPr>
          <w:sz w:val="28"/>
          <w:szCs w:val="28"/>
        </w:rPr>
        <w:t>Тоффлер</w:t>
      </w:r>
      <w:proofErr w:type="spellEnd"/>
      <w:r w:rsidRPr="00B5770C">
        <w:rPr>
          <w:sz w:val="28"/>
          <w:szCs w:val="28"/>
        </w:rPr>
        <w:t xml:space="preserve"> писал: </w:t>
      </w:r>
      <w:r w:rsidRPr="00B5770C">
        <w:rPr>
          <w:iCs/>
          <w:sz w:val="28"/>
          <w:szCs w:val="28"/>
        </w:rPr>
        <w:t>«</w:t>
      </w:r>
      <w:r w:rsidR="00B5770C" w:rsidRPr="00B5770C">
        <w:rPr>
          <w:iCs/>
          <w:sz w:val="28"/>
          <w:szCs w:val="28"/>
        </w:rPr>
        <w:t>Безграмотным</w:t>
      </w:r>
      <w:r w:rsidR="00B5770C">
        <w:rPr>
          <w:iCs/>
          <w:sz w:val="28"/>
          <w:szCs w:val="28"/>
        </w:rPr>
        <w:t xml:space="preserve">и в </w:t>
      </w:r>
      <w:r w:rsidR="00B5770C">
        <w:rPr>
          <w:iCs/>
          <w:sz w:val="28"/>
          <w:szCs w:val="28"/>
          <w:lang w:val="en-US"/>
        </w:rPr>
        <w:t>XXI</w:t>
      </w:r>
      <w:r w:rsidR="00B5770C" w:rsidRPr="00B5770C">
        <w:rPr>
          <w:iCs/>
          <w:sz w:val="28"/>
          <w:szCs w:val="28"/>
        </w:rPr>
        <w:t xml:space="preserve"> веке будут не те, кто не умеет читать и писать, а те, кто не умеет учиться, разучиваться и переучиваться»</w:t>
      </w:r>
      <w:r w:rsidR="00B5770C" w:rsidRPr="00B5770C">
        <w:rPr>
          <w:sz w:val="28"/>
          <w:szCs w:val="28"/>
        </w:rPr>
        <w:t>.</w:t>
      </w:r>
    </w:p>
    <w:p w:rsidR="00357E5C" w:rsidRPr="00357E5C" w:rsidRDefault="000E3D9C" w:rsidP="00B5770C">
      <w:pPr>
        <w:spacing w:line="360" w:lineRule="auto"/>
        <w:ind w:firstLine="567"/>
        <w:jc w:val="both"/>
        <w:rPr>
          <w:sz w:val="28"/>
          <w:szCs w:val="28"/>
        </w:rPr>
      </w:pPr>
      <w:r w:rsidRPr="00B5770C">
        <w:rPr>
          <w:sz w:val="28"/>
          <w:szCs w:val="28"/>
        </w:rPr>
        <w:t>И сейчас новый образовательный стандарт</w:t>
      </w:r>
      <w:r w:rsidR="00357E5C" w:rsidRPr="00B5770C">
        <w:rPr>
          <w:sz w:val="28"/>
          <w:szCs w:val="28"/>
        </w:rPr>
        <w:t xml:space="preserve">  </w:t>
      </w:r>
      <w:r w:rsidRPr="00B5770C">
        <w:rPr>
          <w:sz w:val="28"/>
          <w:szCs w:val="28"/>
        </w:rPr>
        <w:t>предъявляет</w:t>
      </w:r>
      <w:r w:rsidR="00357E5C" w:rsidRPr="00B5770C">
        <w:rPr>
          <w:sz w:val="28"/>
          <w:szCs w:val="28"/>
        </w:rPr>
        <w:t xml:space="preserve"> шко</w:t>
      </w:r>
      <w:r w:rsidRPr="00B5770C">
        <w:rPr>
          <w:sz w:val="28"/>
          <w:szCs w:val="28"/>
        </w:rPr>
        <w:t>ле определенные</w:t>
      </w:r>
      <w:r w:rsidR="00357E5C" w:rsidRPr="00B5770C">
        <w:rPr>
          <w:sz w:val="28"/>
          <w:szCs w:val="28"/>
        </w:rPr>
        <w:t xml:space="preserve"> </w:t>
      </w:r>
      <w:r w:rsidRPr="00B5770C">
        <w:rPr>
          <w:sz w:val="28"/>
          <w:szCs w:val="28"/>
        </w:rPr>
        <w:t>требования: формирование</w:t>
      </w:r>
      <w:r w:rsidR="00357E5C" w:rsidRPr="00B5770C">
        <w:rPr>
          <w:sz w:val="28"/>
          <w:szCs w:val="28"/>
        </w:rPr>
        <w:t xml:space="preserve"> личности активной</w:t>
      </w:r>
      <w:r w:rsidR="00357E5C" w:rsidRPr="00357E5C">
        <w:rPr>
          <w:sz w:val="28"/>
          <w:szCs w:val="28"/>
        </w:rPr>
        <w:t>, организованной и ответственной, стремящейся к постоянному самообразованию и совершенствованию, с творческим подходом к любому делу, способной быстро переучиваться. Главную роль в приобретении этих качеств играет обучение учащихся умениям планировать свою деятельность, свободно ориентироваться в потоке информации, работать не только индивидуально, но и в коллективе.</w:t>
      </w:r>
    </w:p>
    <w:p w:rsidR="00357E5C" w:rsidRPr="00357E5C" w:rsidRDefault="00357E5C" w:rsidP="0074009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7E5C">
        <w:rPr>
          <w:rFonts w:eastAsia="Calibri"/>
          <w:sz w:val="28"/>
          <w:szCs w:val="28"/>
          <w:lang w:eastAsia="en-US"/>
        </w:rPr>
        <w:t xml:space="preserve"> Сегодня начальное образование закладывает основу формирования учебной деятельности ребенка, обеспечивает познавательную мотивацию и интересы учащихся,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B1F73" w:rsidRDefault="00357E5C" w:rsidP="0074009F">
      <w:pPr>
        <w:pStyle w:val="a3"/>
        <w:spacing w:before="0" w:beforeAutospacing="0" w:after="0" w:afterAutospacing="0" w:line="360" w:lineRule="auto"/>
        <w:jc w:val="both"/>
      </w:pPr>
      <w:r w:rsidRPr="00357E5C">
        <w:rPr>
          <w:rFonts w:eastAsia="Calibri"/>
          <w:sz w:val="28"/>
          <w:szCs w:val="28"/>
          <w:lang w:eastAsia="en-US"/>
        </w:rPr>
        <w:t xml:space="preserve">        </w:t>
      </w:r>
      <w:r w:rsidR="008B1F73">
        <w:rPr>
          <w:rFonts w:eastAsia="+mn-ea"/>
          <w:color w:val="000000"/>
          <w:kern w:val="24"/>
          <w:sz w:val="28"/>
          <w:szCs w:val="28"/>
        </w:rPr>
        <w:t xml:space="preserve">Особенностью содержания современного начального образования является достижение не только предметных, но и </w:t>
      </w:r>
      <w:proofErr w:type="spellStart"/>
      <w:r w:rsidR="008B1F73">
        <w:rPr>
          <w:rFonts w:eastAsia="+mn-ea"/>
          <w:color w:val="000000"/>
          <w:kern w:val="24"/>
          <w:sz w:val="28"/>
          <w:szCs w:val="28"/>
        </w:rPr>
        <w:t>метапредметных</w:t>
      </w:r>
      <w:proofErr w:type="spellEnd"/>
      <w:r w:rsidR="008B1F73">
        <w:rPr>
          <w:rFonts w:eastAsia="+mn-ea"/>
          <w:color w:val="000000"/>
          <w:kern w:val="24"/>
          <w:sz w:val="28"/>
          <w:szCs w:val="28"/>
        </w:rPr>
        <w:t xml:space="preserve"> результатов через использование современных инновационных методов и технологий. </w:t>
      </w:r>
    </w:p>
    <w:p w:rsidR="00357E5C" w:rsidRDefault="00A8610E" w:rsidP="0074009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Уровень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r w:rsidR="00357E5C" w:rsidRPr="00357E5C">
        <w:rPr>
          <w:rFonts w:eastAsia="Calibri"/>
          <w:sz w:val="28"/>
          <w:szCs w:val="28"/>
          <w:lang w:eastAsia="en-US"/>
        </w:rPr>
        <w:t>формированности</w:t>
      </w:r>
      <w:proofErr w:type="spellEnd"/>
      <w:r w:rsidR="00357E5C" w:rsidRPr="00357E5C">
        <w:rPr>
          <w:rFonts w:eastAsia="Calibri"/>
          <w:sz w:val="28"/>
          <w:szCs w:val="28"/>
          <w:lang w:eastAsia="en-US"/>
        </w:rPr>
        <w:t xml:space="preserve"> УУД в полной мере зависит от способов организации учебн</w:t>
      </w:r>
      <w:r w:rsidR="00186D1C">
        <w:rPr>
          <w:rFonts w:eastAsia="Calibri"/>
          <w:sz w:val="28"/>
          <w:szCs w:val="28"/>
          <w:lang w:eastAsia="en-US"/>
        </w:rPr>
        <w:t>ой деятельности</w:t>
      </w:r>
      <w:r w:rsidR="00357E5C" w:rsidRPr="00357E5C">
        <w:rPr>
          <w:rFonts w:eastAsia="Calibri"/>
          <w:sz w:val="28"/>
          <w:szCs w:val="28"/>
          <w:lang w:eastAsia="en-US"/>
        </w:rPr>
        <w:t>, познавательной, творческой, художественно-эстетической и коммуникативной деятельности школьника.</w:t>
      </w:r>
    </w:p>
    <w:p w:rsidR="00357E5C" w:rsidRPr="00357E5C" w:rsidRDefault="00357E5C" w:rsidP="00A61362">
      <w:pPr>
        <w:spacing w:line="360" w:lineRule="auto"/>
        <w:ind w:firstLine="567"/>
        <w:jc w:val="center"/>
        <w:rPr>
          <w:sz w:val="28"/>
          <w:szCs w:val="28"/>
        </w:rPr>
      </w:pPr>
      <w:r w:rsidRPr="00357E5C">
        <w:rPr>
          <w:rFonts w:eastAsia="Calibri"/>
          <w:b/>
          <w:bCs/>
          <w:sz w:val="28"/>
          <w:szCs w:val="28"/>
          <w:lang w:eastAsia="en-US"/>
        </w:rPr>
        <w:t>Концептуальность опыта</w:t>
      </w:r>
    </w:p>
    <w:p w:rsidR="00186D1C" w:rsidRPr="00186D1C" w:rsidRDefault="00357E5C" w:rsidP="0074009F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7E5C">
        <w:rPr>
          <w:sz w:val="28"/>
          <w:szCs w:val="28"/>
        </w:rPr>
        <w:t xml:space="preserve">  </w:t>
      </w:r>
      <w:r w:rsidR="008B1F73">
        <w:rPr>
          <w:sz w:val="28"/>
          <w:szCs w:val="28"/>
        </w:rPr>
        <w:tab/>
      </w:r>
      <w:r w:rsidR="00186D1C" w:rsidRPr="00186D1C">
        <w:rPr>
          <w:rFonts w:eastAsiaTheme="minorHAnsi"/>
          <w:color w:val="000000"/>
          <w:sz w:val="28"/>
          <w:szCs w:val="28"/>
          <w:lang w:eastAsia="en-US"/>
        </w:rPr>
        <w:t>Образовательный стандарт устанавливает требования к тому, какими характеристиками должен обладать выпускник начальной школы. А вот как достичь результата, каким путем</w:t>
      </w:r>
      <w:r w:rsidR="00186D1C">
        <w:rPr>
          <w:rFonts w:eastAsiaTheme="minorHAnsi"/>
          <w:color w:val="000000"/>
          <w:sz w:val="28"/>
          <w:szCs w:val="28"/>
          <w:lang w:eastAsia="en-US"/>
        </w:rPr>
        <w:t xml:space="preserve"> к нему идти, зависит от учителя</w:t>
      </w:r>
      <w:r w:rsidR="00186D1C" w:rsidRPr="00186D1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57E5C" w:rsidRPr="00357E5C" w:rsidRDefault="00186D1C" w:rsidP="0074009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Это </w:t>
      </w:r>
      <w:r w:rsidR="00357E5C" w:rsidRPr="00357E5C">
        <w:rPr>
          <w:bCs/>
          <w:sz w:val="28"/>
          <w:szCs w:val="28"/>
        </w:rPr>
        <w:t>побудило меня к поиску</w:t>
      </w:r>
      <w:r w:rsidR="00357E5C" w:rsidRPr="00357E5C">
        <w:rPr>
          <w:sz w:val="28"/>
          <w:szCs w:val="28"/>
        </w:rPr>
        <w:t xml:space="preserve"> наиболее оптимальных и э</w:t>
      </w:r>
      <w:r w:rsidR="00883A77">
        <w:rPr>
          <w:sz w:val="28"/>
          <w:szCs w:val="28"/>
        </w:rPr>
        <w:t>ффективных в плане развития УУД</w:t>
      </w:r>
      <w:r w:rsidR="00883A77">
        <w:rPr>
          <w:color w:val="000000"/>
          <w:sz w:val="28"/>
          <w:szCs w:val="28"/>
        </w:rPr>
        <w:t xml:space="preserve"> технологий</w:t>
      </w:r>
      <w:r w:rsidR="00357E5C" w:rsidRPr="00357E5C">
        <w:rPr>
          <w:sz w:val="28"/>
          <w:szCs w:val="28"/>
        </w:rPr>
        <w:t xml:space="preserve"> и методов обучения. Примером последних выступают </w:t>
      </w:r>
      <w:r w:rsidR="00883A77">
        <w:rPr>
          <w:b/>
          <w:sz w:val="28"/>
          <w:szCs w:val="28"/>
        </w:rPr>
        <w:t>интерактивные технологии</w:t>
      </w:r>
      <w:r w:rsidR="00357E5C" w:rsidRPr="00357E5C">
        <w:rPr>
          <w:sz w:val="28"/>
          <w:szCs w:val="28"/>
        </w:rPr>
        <w:t>,</w:t>
      </w:r>
      <w:r w:rsidR="00357E5C" w:rsidRPr="00357E5C">
        <w:rPr>
          <w:color w:val="FF0000"/>
          <w:sz w:val="28"/>
          <w:szCs w:val="28"/>
        </w:rPr>
        <w:t xml:space="preserve"> </w:t>
      </w:r>
      <w:r w:rsidR="00357E5C" w:rsidRPr="00357E5C">
        <w:rPr>
          <w:sz w:val="28"/>
          <w:szCs w:val="28"/>
        </w:rPr>
        <w:t xml:space="preserve">использование которых  позволяет достичь не только предметных результатов, но и </w:t>
      </w:r>
      <w:proofErr w:type="spellStart"/>
      <w:r w:rsidR="00357E5C" w:rsidRPr="00357E5C">
        <w:rPr>
          <w:sz w:val="28"/>
          <w:szCs w:val="28"/>
        </w:rPr>
        <w:t>метапредметных</w:t>
      </w:r>
      <w:proofErr w:type="spellEnd"/>
      <w:r w:rsidR="00357E5C" w:rsidRPr="00357E5C">
        <w:rPr>
          <w:sz w:val="28"/>
          <w:szCs w:val="28"/>
        </w:rPr>
        <w:t xml:space="preserve"> и личностных в соответствии с ФГОС.</w:t>
      </w:r>
      <w:r w:rsidR="00357E5C" w:rsidRPr="00357E5C">
        <w:rPr>
          <w:rFonts w:eastAsia="Calibri"/>
          <w:sz w:val="28"/>
          <w:szCs w:val="28"/>
          <w:lang w:eastAsia="en-US"/>
        </w:rPr>
        <w:t xml:space="preserve"> </w:t>
      </w:r>
    </w:p>
    <w:p w:rsidR="00357E5C" w:rsidRPr="00357E5C" w:rsidRDefault="00357E5C" w:rsidP="0074009F">
      <w:pPr>
        <w:tabs>
          <w:tab w:val="left" w:pos="567"/>
        </w:tabs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57E5C">
        <w:rPr>
          <w:sz w:val="28"/>
          <w:szCs w:val="28"/>
        </w:rPr>
        <w:t xml:space="preserve">         Основной педагогической идеей моей работы  является применение в учебно-воспитатель</w:t>
      </w:r>
      <w:r w:rsidR="00883A77">
        <w:rPr>
          <w:sz w:val="28"/>
          <w:szCs w:val="28"/>
        </w:rPr>
        <w:t>ном процессе  интерактивных технологий</w:t>
      </w:r>
      <w:r w:rsidRPr="00357E5C">
        <w:rPr>
          <w:sz w:val="28"/>
          <w:szCs w:val="28"/>
        </w:rPr>
        <w:t>, которые заинтересовывают, вовлекают  в урок всех учащихся,  способствуют  активизации познавательной активности, эффективному усвоению новых знаний и способов их получения.</w:t>
      </w:r>
    </w:p>
    <w:p w:rsidR="00A8610E" w:rsidRDefault="00357E5C" w:rsidP="00A61362">
      <w:pPr>
        <w:spacing w:line="360" w:lineRule="auto"/>
        <w:ind w:firstLine="567"/>
        <w:jc w:val="center"/>
        <w:rPr>
          <w:sz w:val="28"/>
          <w:szCs w:val="28"/>
        </w:rPr>
      </w:pPr>
      <w:r w:rsidRPr="00357E5C">
        <w:rPr>
          <w:rFonts w:eastAsia="Calibri"/>
          <w:b/>
          <w:bCs/>
          <w:sz w:val="28"/>
          <w:szCs w:val="28"/>
          <w:lang w:eastAsia="en-US"/>
        </w:rPr>
        <w:t>Оптимальность и эффективность средств</w:t>
      </w:r>
    </w:p>
    <w:p w:rsidR="00A8610E" w:rsidRDefault="000B22C0" w:rsidP="0074009F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Термин «интерактивная педагогика» ввел в 1975г. немецкий ученый Ганс Фриц. Понятие «интерактивность» заимствовано из английского языка «</w:t>
      </w:r>
      <w:r>
        <w:rPr>
          <w:sz w:val="28"/>
          <w:szCs w:val="28"/>
          <w:lang w:val="en-US"/>
        </w:rPr>
        <w:t>interact</w:t>
      </w:r>
      <w:r>
        <w:rPr>
          <w:sz w:val="28"/>
          <w:szCs w:val="28"/>
        </w:rPr>
        <w:t xml:space="preserve">» - взаимодействовать. </w:t>
      </w:r>
      <w:r w:rsidR="00A8610E" w:rsidRPr="00A8610E">
        <w:rPr>
          <w:sz w:val="28"/>
          <w:szCs w:val="28"/>
        </w:rPr>
        <w:t xml:space="preserve">Технология интерактивного обучения – </w:t>
      </w:r>
      <w:r w:rsidR="00A8610E">
        <w:rPr>
          <w:sz w:val="28"/>
          <w:szCs w:val="28"/>
        </w:rPr>
        <w:t xml:space="preserve">это </w:t>
      </w:r>
      <w:r w:rsidR="00A8610E" w:rsidRPr="00A8610E">
        <w:rPr>
          <w:sz w:val="28"/>
          <w:szCs w:val="28"/>
        </w:rPr>
        <w:t>система способов организации взаимодействия педагог</w:t>
      </w:r>
      <w:r w:rsidR="00A8610E">
        <w:rPr>
          <w:sz w:val="28"/>
          <w:szCs w:val="28"/>
        </w:rPr>
        <w:t>а и учащихся, гарантирующая</w:t>
      </w:r>
      <w:r w:rsidR="00A8610E" w:rsidRPr="00A8610E">
        <w:rPr>
          <w:sz w:val="28"/>
          <w:szCs w:val="28"/>
        </w:rPr>
        <w:t xml:space="preserve"> педагогически эффективное познавательное общение, в результате которого создаются условия для переживания учащимися ситуации успеха в учебной деятельности и взаимообогащения их мотивационной, интеллектуальной, эмоциональной и других сфер.</w:t>
      </w:r>
      <w:bookmarkStart w:id="0" w:name="9207027925450664038"/>
      <w:bookmarkEnd w:id="0"/>
      <w:r w:rsidR="00A8610E">
        <w:rPr>
          <w:sz w:val="28"/>
          <w:szCs w:val="28"/>
        </w:rPr>
        <w:t xml:space="preserve"> </w:t>
      </w:r>
    </w:p>
    <w:p w:rsidR="0077217F" w:rsidRDefault="00A8610E" w:rsidP="0074009F">
      <w:pPr>
        <w:pStyle w:val="descrip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5331">
        <w:rPr>
          <w:sz w:val="28"/>
          <w:szCs w:val="28"/>
        </w:rPr>
        <w:t>Интерактивно</w:t>
      </w:r>
      <w:r w:rsidR="00505331">
        <w:rPr>
          <w:sz w:val="28"/>
          <w:szCs w:val="28"/>
        </w:rPr>
        <w:t xml:space="preserve">е обучение – это </w:t>
      </w:r>
      <w:r w:rsidRPr="00505331">
        <w:rPr>
          <w:sz w:val="28"/>
          <w:szCs w:val="28"/>
        </w:rPr>
        <w:t>диалоговое обучение, в ходе которог</w:t>
      </w:r>
      <w:r w:rsidR="00505331" w:rsidRPr="00505331">
        <w:rPr>
          <w:sz w:val="28"/>
          <w:szCs w:val="28"/>
        </w:rPr>
        <w:t xml:space="preserve">о </w:t>
      </w:r>
      <w:r w:rsidR="00505331" w:rsidRPr="00505331">
        <w:rPr>
          <w:color w:val="000000"/>
          <w:sz w:val="28"/>
          <w:szCs w:val="28"/>
        </w:rPr>
        <w:t xml:space="preserve">возникает целая система </w:t>
      </w:r>
      <w:r w:rsidR="00505331" w:rsidRPr="00505331">
        <w:rPr>
          <w:sz w:val="28"/>
          <w:szCs w:val="28"/>
        </w:rPr>
        <w:t>взаимодействий</w:t>
      </w:r>
      <w:r w:rsidR="00505331">
        <w:rPr>
          <w:sz w:val="28"/>
          <w:szCs w:val="28"/>
        </w:rPr>
        <w:t>:</w:t>
      </w:r>
      <w:r w:rsidR="00505331" w:rsidRPr="00505331">
        <w:rPr>
          <w:color w:val="000000"/>
          <w:sz w:val="28"/>
          <w:szCs w:val="28"/>
        </w:rPr>
        <w:t xml:space="preserve"> учитель - учащийся, учитель - класс, учащийся - класс, учащийся - учащийся, группа – группа.</w:t>
      </w:r>
      <w:r w:rsidRPr="00505331">
        <w:rPr>
          <w:sz w:val="28"/>
          <w:szCs w:val="28"/>
        </w:rPr>
        <w:br/>
      </w:r>
      <w:r w:rsidR="0074009F" w:rsidRPr="00505331">
        <w:rPr>
          <w:sz w:val="28"/>
          <w:szCs w:val="28"/>
        </w:rPr>
        <w:t>Учебный процесс организован таким образом, что практически все учащиеся</w:t>
      </w:r>
      <w:r w:rsidR="0074009F" w:rsidRPr="0074009F">
        <w:rPr>
          <w:sz w:val="28"/>
          <w:szCs w:val="28"/>
        </w:rPr>
        <w:t xml:space="preserve"> </w:t>
      </w:r>
      <w:r w:rsidR="0074009F" w:rsidRPr="0074009F">
        <w:rPr>
          <w:sz w:val="28"/>
          <w:szCs w:val="28"/>
        </w:rPr>
        <w:lastRenderedPageBreak/>
        <w:t>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  <w:r w:rsidR="0074009F">
        <w:rPr>
          <w:sz w:val="28"/>
          <w:szCs w:val="28"/>
        </w:rPr>
        <w:t xml:space="preserve"> </w:t>
      </w:r>
      <w:r w:rsidR="00357E5C" w:rsidRPr="00357E5C">
        <w:rPr>
          <w:sz w:val="28"/>
          <w:szCs w:val="28"/>
        </w:rPr>
        <w:t>Педагог чаще всего выступает лишь в роли организатора п</w:t>
      </w:r>
      <w:r w:rsidR="007909B6">
        <w:rPr>
          <w:sz w:val="28"/>
          <w:szCs w:val="28"/>
        </w:rPr>
        <w:t>роцесса обучения,</w:t>
      </w:r>
      <w:r w:rsidR="00357E5C" w:rsidRPr="00357E5C">
        <w:rPr>
          <w:sz w:val="28"/>
          <w:szCs w:val="28"/>
        </w:rPr>
        <w:t xml:space="preserve"> создателя условий для инициативы обучающихся</w:t>
      </w:r>
      <w:r w:rsidR="00357E5C" w:rsidRPr="0074009F">
        <w:rPr>
          <w:sz w:val="28"/>
          <w:szCs w:val="28"/>
        </w:rPr>
        <w:t>.</w:t>
      </w:r>
      <w:r w:rsidR="0074009F" w:rsidRPr="0074009F">
        <w:rPr>
          <w:rFonts w:ascii="Arial" w:hAnsi="Arial" w:cs="Arial"/>
          <w:sz w:val="28"/>
          <w:szCs w:val="28"/>
        </w:rPr>
        <w:t xml:space="preserve"> </w:t>
      </w:r>
      <w:r w:rsidR="0074009F" w:rsidRPr="0074009F">
        <w:rPr>
          <w:sz w:val="28"/>
          <w:szCs w:val="28"/>
        </w:rPr>
        <w:t xml:space="preserve">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      </w:t>
      </w:r>
    </w:p>
    <w:p w:rsidR="00357E5C" w:rsidRDefault="00746A1E" w:rsidP="00746A1E">
      <w:pPr>
        <w:shd w:val="clear" w:color="auto" w:fill="FFFFFF"/>
        <w:spacing w:line="360" w:lineRule="auto"/>
        <w:jc w:val="center"/>
        <w:rPr>
          <w:b/>
          <w:iCs/>
          <w:spacing w:val="-1"/>
          <w:sz w:val="28"/>
          <w:szCs w:val="28"/>
          <w:lang w:eastAsia="en-US"/>
        </w:rPr>
      </w:pPr>
      <w:r w:rsidRPr="00746A1E">
        <w:rPr>
          <w:b/>
          <w:sz w:val="28"/>
          <w:szCs w:val="28"/>
        </w:rPr>
        <w:t>Использование интерактивных форм организации учебного процесса как средства</w:t>
      </w:r>
      <w:r w:rsidR="00357E5C" w:rsidRPr="00746A1E">
        <w:rPr>
          <w:b/>
          <w:iCs/>
          <w:spacing w:val="-1"/>
          <w:sz w:val="28"/>
          <w:szCs w:val="28"/>
          <w:lang w:eastAsia="en-US"/>
        </w:rPr>
        <w:t xml:space="preserve"> формирования УУД</w:t>
      </w:r>
    </w:p>
    <w:p w:rsidR="00D152AB" w:rsidRDefault="00D152AB" w:rsidP="004751B5">
      <w:pPr>
        <w:pStyle w:val="descrip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педагогическая технология обладает той или иной степенью интерактивности. Поэтому интерактивные методы  мы можем встретить в различных современных образовательных технологиях: технологии проблемного обучения,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, игровых, проектной деятельности.  </w:t>
      </w:r>
    </w:p>
    <w:p w:rsidR="00411D22" w:rsidRDefault="00505331" w:rsidP="00411D22">
      <w:pPr>
        <w:pStyle w:val="a3"/>
        <w:spacing w:before="115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1B5">
        <w:rPr>
          <w:rFonts w:eastAsia="+mn-ea" w:cs="+mn-cs"/>
          <w:color w:val="262626"/>
          <w:kern w:val="24"/>
          <w:sz w:val="28"/>
          <w:szCs w:val="28"/>
        </w:rPr>
        <w:t xml:space="preserve">Применение технологии </w:t>
      </w:r>
      <w:r w:rsidRPr="004751B5">
        <w:rPr>
          <w:rFonts w:eastAsia="+mn-ea" w:cs="+mn-cs"/>
          <w:b/>
          <w:color w:val="262626"/>
          <w:kern w:val="24"/>
          <w:sz w:val="28"/>
          <w:szCs w:val="28"/>
        </w:rPr>
        <w:t>проблемного обучения</w:t>
      </w:r>
      <w:r w:rsidRPr="004751B5">
        <w:rPr>
          <w:rFonts w:eastAsia="+mn-ea" w:cs="+mn-cs"/>
          <w:color w:val="262626"/>
          <w:kern w:val="24"/>
          <w:sz w:val="28"/>
          <w:szCs w:val="28"/>
        </w:rPr>
        <w:t xml:space="preserve"> на практике позволяет формировать у детей способности самостоятельно мыслить, добывать и применять знания в учебном процессе.</w:t>
      </w:r>
      <w:r w:rsidR="004751B5" w:rsidRPr="004751B5">
        <w:rPr>
          <w:sz w:val="28"/>
          <w:szCs w:val="28"/>
        </w:rPr>
        <w:t xml:space="preserve"> Н</w:t>
      </w:r>
      <w:r w:rsidR="00D152AB" w:rsidRPr="004751B5">
        <w:rPr>
          <w:sz w:val="28"/>
          <w:szCs w:val="28"/>
        </w:rPr>
        <w:t xml:space="preserve">а уроках </w:t>
      </w:r>
      <w:r w:rsidR="004751B5" w:rsidRPr="004751B5">
        <w:rPr>
          <w:sz w:val="28"/>
          <w:szCs w:val="28"/>
        </w:rPr>
        <w:t xml:space="preserve">я </w:t>
      </w:r>
      <w:r w:rsidR="00D152AB" w:rsidRPr="004751B5">
        <w:rPr>
          <w:sz w:val="28"/>
          <w:szCs w:val="28"/>
        </w:rPr>
        <w:t xml:space="preserve">применяю элементы проблемного обучения. Проблемные ситуации я использую при организации практической работы, </w:t>
      </w:r>
      <w:r w:rsidR="004751B5" w:rsidRPr="004751B5">
        <w:rPr>
          <w:sz w:val="28"/>
          <w:szCs w:val="28"/>
        </w:rPr>
        <w:t xml:space="preserve">сравнении, сопоставлении. </w:t>
      </w:r>
      <w:r w:rsidR="004751B5">
        <w:rPr>
          <w:sz w:val="28"/>
          <w:szCs w:val="28"/>
        </w:rPr>
        <w:t>Например, в</w:t>
      </w:r>
      <w:r w:rsidR="004751B5" w:rsidRPr="004751B5">
        <w:rPr>
          <w:sz w:val="28"/>
          <w:szCs w:val="28"/>
        </w:rPr>
        <w:t xml:space="preserve"> 3</w:t>
      </w:r>
      <w:r w:rsidR="00D152AB" w:rsidRPr="00D152AB">
        <w:rPr>
          <w:sz w:val="28"/>
          <w:szCs w:val="28"/>
        </w:rPr>
        <w:t xml:space="preserve"> классе проблем</w:t>
      </w:r>
      <w:r w:rsidR="004751B5" w:rsidRPr="004751B5">
        <w:rPr>
          <w:sz w:val="28"/>
          <w:szCs w:val="28"/>
        </w:rPr>
        <w:t xml:space="preserve">ная ситуация возникает </w:t>
      </w:r>
      <w:r w:rsidR="00D152AB" w:rsidRPr="00D152AB">
        <w:rPr>
          <w:sz w:val="28"/>
          <w:szCs w:val="28"/>
        </w:rPr>
        <w:t xml:space="preserve">на уроке математики – при знакомстве с порядком выполнения действий в выражениях со скобками и без скобок. </w:t>
      </w:r>
      <w:r w:rsidR="004751B5" w:rsidRPr="004751B5">
        <w:rPr>
          <w:sz w:val="28"/>
          <w:szCs w:val="28"/>
        </w:rPr>
        <w:t>Работая в парах, учащиес</w:t>
      </w:r>
      <w:r w:rsidR="00062C30">
        <w:rPr>
          <w:sz w:val="28"/>
          <w:szCs w:val="28"/>
        </w:rPr>
        <w:t>я обсуждают возникшую проблему</w:t>
      </w:r>
      <w:r w:rsidR="004751B5" w:rsidRPr="00411D22">
        <w:rPr>
          <w:sz w:val="28"/>
          <w:szCs w:val="28"/>
        </w:rPr>
        <w:t>, осмысливают ее и пробуют найти решени</w:t>
      </w:r>
      <w:r w:rsidR="00411D22">
        <w:rPr>
          <w:sz w:val="28"/>
          <w:szCs w:val="28"/>
        </w:rPr>
        <w:t>е.</w:t>
      </w:r>
    </w:p>
    <w:p w:rsidR="003C1B80" w:rsidRDefault="003C1B80" w:rsidP="00411D22">
      <w:pPr>
        <w:pStyle w:val="a3"/>
        <w:spacing w:before="115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C1B80">
        <w:rPr>
          <w:rFonts w:eastAsiaTheme="minorHAnsi"/>
          <w:color w:val="171717"/>
          <w:sz w:val="28"/>
          <w:szCs w:val="28"/>
          <w:lang w:eastAsia="en-US"/>
        </w:rPr>
        <w:lastRenderedPageBreak/>
        <w:t xml:space="preserve">В </w:t>
      </w:r>
      <w:r w:rsidRPr="003C1B80">
        <w:rPr>
          <w:rFonts w:eastAsiaTheme="minorHAnsi"/>
          <w:b/>
          <w:color w:val="171717"/>
          <w:sz w:val="28"/>
          <w:szCs w:val="28"/>
          <w:lang w:eastAsia="en-US"/>
        </w:rPr>
        <w:t>игровую технологию</w:t>
      </w:r>
      <w:r w:rsidR="00692548" w:rsidRPr="00411D22">
        <w:rPr>
          <w:rFonts w:eastAsiaTheme="minorHAnsi"/>
          <w:color w:val="171717"/>
          <w:sz w:val="28"/>
          <w:szCs w:val="28"/>
          <w:lang w:eastAsia="en-US"/>
        </w:rPr>
        <w:t xml:space="preserve"> включены</w:t>
      </w:r>
      <w:r w:rsidRPr="003C1B80">
        <w:rPr>
          <w:rFonts w:eastAsiaTheme="minorHAnsi"/>
          <w:color w:val="171717"/>
          <w:sz w:val="28"/>
          <w:szCs w:val="28"/>
          <w:lang w:eastAsia="en-US"/>
        </w:rPr>
        <w:t xml:space="preserve">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определённым призн</w:t>
      </w:r>
      <w:r w:rsidR="00692548" w:rsidRPr="00411D22">
        <w:rPr>
          <w:rFonts w:eastAsiaTheme="minorHAnsi"/>
          <w:color w:val="171717"/>
          <w:sz w:val="28"/>
          <w:szCs w:val="28"/>
          <w:lang w:eastAsia="en-US"/>
        </w:rPr>
        <w:t>акам</w:t>
      </w:r>
      <w:r w:rsidRPr="003C1B80">
        <w:rPr>
          <w:rFonts w:eastAsiaTheme="minorHAnsi"/>
          <w:color w:val="171717"/>
          <w:sz w:val="28"/>
          <w:szCs w:val="28"/>
          <w:lang w:eastAsia="en-US"/>
        </w:rPr>
        <w:t xml:space="preserve">. </w:t>
      </w:r>
      <w:r w:rsidR="007909B6">
        <w:rPr>
          <w:rFonts w:eastAsiaTheme="minorHAnsi"/>
          <w:color w:val="171717"/>
          <w:sz w:val="28"/>
          <w:szCs w:val="28"/>
          <w:lang w:eastAsia="en-US"/>
        </w:rPr>
        <w:t xml:space="preserve">На уроках в 1 классе я </w:t>
      </w:r>
      <w:r w:rsidR="007909B6">
        <w:rPr>
          <w:sz w:val="28"/>
          <w:szCs w:val="28"/>
          <w:shd w:val="clear" w:color="auto" w:fill="FFFFFF"/>
        </w:rPr>
        <w:t>провожу</w:t>
      </w:r>
      <w:r w:rsidRPr="003C1B80">
        <w:rPr>
          <w:sz w:val="28"/>
          <w:szCs w:val="28"/>
          <w:shd w:val="clear" w:color="auto" w:fill="FFFFFF"/>
        </w:rPr>
        <w:t xml:space="preserve"> дидактические игры на внимание: «Что изменилось», «Найди ошибку», игры –</w:t>
      </w:r>
      <w:r w:rsidR="00692548" w:rsidRPr="00411D22">
        <w:rPr>
          <w:sz w:val="28"/>
          <w:szCs w:val="28"/>
          <w:shd w:val="clear" w:color="auto" w:fill="FFFFFF"/>
        </w:rPr>
        <w:t xml:space="preserve"> </w:t>
      </w:r>
      <w:r w:rsidRPr="003C1B80">
        <w:rPr>
          <w:sz w:val="28"/>
          <w:szCs w:val="28"/>
          <w:shd w:val="clear" w:color="auto" w:fill="FFFFFF"/>
        </w:rPr>
        <w:t>соревнования: «Какая группа соберет больше слов, решит больше примеров»</w:t>
      </w:r>
      <w:r w:rsidR="00692548" w:rsidRPr="00411D22">
        <w:rPr>
          <w:sz w:val="28"/>
          <w:szCs w:val="28"/>
          <w:shd w:val="clear" w:color="auto" w:fill="FFFFFF"/>
        </w:rPr>
        <w:t xml:space="preserve">. </w:t>
      </w:r>
      <w:r w:rsidR="00411D22">
        <w:rPr>
          <w:rFonts w:eastAsiaTheme="minorHAnsi"/>
          <w:color w:val="171717"/>
          <w:sz w:val="28"/>
          <w:szCs w:val="28"/>
          <w:lang w:eastAsia="en-US"/>
        </w:rPr>
        <w:t>Игровая форма занятий</w:t>
      </w:r>
      <w:r w:rsidRPr="003C1B80">
        <w:rPr>
          <w:rFonts w:eastAsiaTheme="minorHAnsi"/>
          <w:color w:val="171717"/>
          <w:sz w:val="28"/>
          <w:szCs w:val="28"/>
          <w:lang w:eastAsia="en-US"/>
        </w:rPr>
        <w:t xml:space="preserve"> </w:t>
      </w:r>
      <w:r w:rsidR="00411D22" w:rsidRPr="00411D22">
        <w:rPr>
          <w:rFonts w:eastAsiaTheme="minorHAnsi"/>
          <w:color w:val="171717"/>
          <w:sz w:val="28"/>
          <w:szCs w:val="28"/>
          <w:lang w:eastAsia="en-US"/>
        </w:rPr>
        <w:t>предполагает</w:t>
      </w:r>
      <w:r w:rsidR="00411D22">
        <w:rPr>
          <w:rFonts w:eastAsiaTheme="minorHAnsi"/>
          <w:color w:val="171717"/>
          <w:sz w:val="28"/>
          <w:szCs w:val="28"/>
          <w:lang w:eastAsia="en-US"/>
        </w:rPr>
        <w:t xml:space="preserve"> работу в</w:t>
      </w:r>
      <w:r w:rsidR="00411D22" w:rsidRPr="00411D22">
        <w:rPr>
          <w:rFonts w:eastAsiaTheme="minorHAnsi"/>
          <w:color w:val="171717"/>
          <w:sz w:val="28"/>
          <w:szCs w:val="28"/>
          <w:lang w:eastAsia="en-US"/>
        </w:rPr>
        <w:t xml:space="preserve"> группах. В</w:t>
      </w:r>
      <w:r w:rsidRPr="003C1B80">
        <w:rPr>
          <w:rFonts w:eastAsiaTheme="minorHAnsi"/>
          <w:color w:val="171717"/>
          <w:sz w:val="28"/>
          <w:szCs w:val="28"/>
          <w:lang w:eastAsia="en-US"/>
        </w:rPr>
        <w:t>ключенная в учебный процесс,</w:t>
      </w:r>
      <w:r w:rsidR="00411D22" w:rsidRPr="00411D22">
        <w:rPr>
          <w:rFonts w:eastAsiaTheme="minorHAnsi"/>
          <w:color w:val="171717"/>
          <w:sz w:val="28"/>
          <w:szCs w:val="28"/>
          <w:lang w:eastAsia="en-US"/>
        </w:rPr>
        <w:t xml:space="preserve"> она</w:t>
      </w:r>
      <w:r w:rsidR="00411D22" w:rsidRPr="00411D22">
        <w:rPr>
          <w:color w:val="000000"/>
          <w:sz w:val="28"/>
          <w:szCs w:val="28"/>
        </w:rPr>
        <w:t xml:space="preserve"> способст</w:t>
      </w:r>
      <w:r w:rsidR="00411D22">
        <w:rPr>
          <w:color w:val="000000"/>
          <w:sz w:val="28"/>
          <w:szCs w:val="28"/>
        </w:rPr>
        <w:t xml:space="preserve">вует активизации познавательной </w:t>
      </w:r>
      <w:r w:rsidR="00411D22" w:rsidRPr="00411D22">
        <w:rPr>
          <w:color w:val="000000"/>
          <w:sz w:val="28"/>
          <w:szCs w:val="28"/>
        </w:rPr>
        <w:t>деятельно</w:t>
      </w:r>
      <w:r w:rsidR="00DB08EC">
        <w:rPr>
          <w:color w:val="000000"/>
          <w:sz w:val="28"/>
          <w:szCs w:val="28"/>
        </w:rPr>
        <w:t>сти, выявлению организаторских</w:t>
      </w:r>
      <w:r w:rsidR="00411D22" w:rsidRPr="00411D22">
        <w:rPr>
          <w:color w:val="000000"/>
          <w:sz w:val="28"/>
          <w:szCs w:val="28"/>
        </w:rPr>
        <w:t xml:space="preserve"> способностей</w:t>
      </w:r>
      <w:r w:rsidR="00DB08EC">
        <w:rPr>
          <w:sz w:val="28"/>
          <w:szCs w:val="28"/>
          <w:shd w:val="clear" w:color="auto" w:fill="FFFFFF"/>
        </w:rPr>
        <w:t>, формированию коммуникативных и интеллектуальных умений.</w:t>
      </w:r>
      <w:r w:rsidRPr="003C1B80">
        <w:rPr>
          <w:sz w:val="28"/>
          <w:szCs w:val="28"/>
          <w:shd w:val="clear" w:color="auto" w:fill="FFFFFF"/>
        </w:rPr>
        <w:t xml:space="preserve"> </w:t>
      </w:r>
    </w:p>
    <w:p w:rsidR="00DB08EC" w:rsidRPr="001320CE" w:rsidRDefault="00DB08EC" w:rsidP="00FA061E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DB08EC">
        <w:rPr>
          <w:b/>
          <w:sz w:val="28"/>
          <w:szCs w:val="28"/>
          <w:shd w:val="clear" w:color="auto" w:fill="FFFFFF"/>
        </w:rPr>
        <w:t>Здоровьесберегающие</w:t>
      </w:r>
      <w:proofErr w:type="spellEnd"/>
      <w:r w:rsidRPr="00DB08EC">
        <w:rPr>
          <w:b/>
          <w:sz w:val="28"/>
          <w:szCs w:val="28"/>
          <w:shd w:val="clear" w:color="auto" w:fill="FFFFFF"/>
        </w:rPr>
        <w:t xml:space="preserve"> технологии</w:t>
      </w:r>
      <w:r w:rsidRPr="00DB08EC">
        <w:rPr>
          <w:sz w:val="28"/>
          <w:szCs w:val="28"/>
          <w:shd w:val="clear" w:color="auto" w:fill="FFFFFF"/>
        </w:rPr>
        <w:t xml:space="preserve"> лежат в основе образовате</w:t>
      </w:r>
      <w:r w:rsidR="00062C30">
        <w:rPr>
          <w:sz w:val="28"/>
          <w:szCs w:val="28"/>
          <w:shd w:val="clear" w:color="auto" w:fill="FFFFFF"/>
        </w:rPr>
        <w:t xml:space="preserve">льного процесса. Проведение </w:t>
      </w:r>
      <w:proofErr w:type="spellStart"/>
      <w:r w:rsidRPr="00DB08EC">
        <w:rPr>
          <w:sz w:val="28"/>
          <w:szCs w:val="28"/>
          <w:shd w:val="clear" w:color="auto" w:fill="FFFFFF"/>
        </w:rPr>
        <w:t>физминуток</w:t>
      </w:r>
      <w:proofErr w:type="spellEnd"/>
      <w:r w:rsidRPr="00DB08EC">
        <w:rPr>
          <w:sz w:val="28"/>
          <w:szCs w:val="28"/>
          <w:shd w:val="clear" w:color="auto" w:fill="FFFFFF"/>
        </w:rPr>
        <w:t xml:space="preserve">, смена видов </w:t>
      </w:r>
      <w:r>
        <w:rPr>
          <w:sz w:val="28"/>
          <w:szCs w:val="28"/>
          <w:shd w:val="clear" w:color="auto" w:fill="FFFFFF"/>
        </w:rPr>
        <w:t xml:space="preserve">деятельности на уроке, </w:t>
      </w:r>
      <w:r w:rsidRPr="00DB08EC">
        <w:rPr>
          <w:sz w:val="28"/>
          <w:szCs w:val="28"/>
          <w:shd w:val="clear" w:color="auto" w:fill="FFFFFF"/>
        </w:rPr>
        <w:t xml:space="preserve">регламентированная работа с интерактивной доской и ноутбуками - все это помогает избежать утомляемости обучающихся, способствует сохранению здоровья. </w:t>
      </w:r>
      <w:r>
        <w:rPr>
          <w:sz w:val="28"/>
          <w:szCs w:val="28"/>
          <w:shd w:val="clear" w:color="auto" w:fill="FFFFFF"/>
        </w:rPr>
        <w:t>Мой к</w:t>
      </w:r>
      <w:r w:rsidRPr="00DB08EC">
        <w:rPr>
          <w:sz w:val="28"/>
          <w:szCs w:val="28"/>
          <w:shd w:val="clear" w:color="auto" w:fill="FFFFFF"/>
        </w:rPr>
        <w:t>ласс оборудован конторками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Базарного</w:t>
      </w:r>
      <w:proofErr w:type="gramEnd"/>
      <w:r>
        <w:rPr>
          <w:sz w:val="28"/>
          <w:szCs w:val="28"/>
          <w:shd w:val="clear" w:color="auto" w:fill="FFFFFF"/>
        </w:rPr>
        <w:t>. Во время урока, учащиеся</w:t>
      </w:r>
      <w:r w:rsidRPr="00DB08EC">
        <w:rPr>
          <w:sz w:val="28"/>
          <w:szCs w:val="28"/>
          <w:shd w:val="clear" w:color="auto" w:fill="FFFFFF"/>
        </w:rPr>
        <w:t xml:space="preserve"> встают из-за </w:t>
      </w:r>
      <w:r w:rsidR="00062C30">
        <w:rPr>
          <w:sz w:val="28"/>
          <w:szCs w:val="28"/>
          <w:shd w:val="clear" w:color="auto" w:fill="FFFFFF"/>
        </w:rPr>
        <w:t>парт</w:t>
      </w:r>
      <w:r>
        <w:rPr>
          <w:sz w:val="28"/>
          <w:szCs w:val="28"/>
          <w:shd w:val="clear" w:color="auto" w:fill="FFFFFF"/>
        </w:rPr>
        <w:t xml:space="preserve"> к конторкам.</w:t>
      </w:r>
      <w:r w:rsidRPr="00DB08EC">
        <w:rPr>
          <w:sz w:val="28"/>
          <w:szCs w:val="28"/>
          <w:shd w:val="clear" w:color="auto" w:fill="FFFFFF"/>
        </w:rPr>
        <w:t xml:space="preserve"> </w:t>
      </w:r>
      <w:r w:rsidR="007909B6">
        <w:rPr>
          <w:sz w:val="28"/>
          <w:szCs w:val="28"/>
          <w:shd w:val="clear" w:color="auto" w:fill="FFFFFF"/>
        </w:rPr>
        <w:t>Через 8-10 минут</w:t>
      </w:r>
      <w:r w:rsidR="00062C30">
        <w:rPr>
          <w:sz w:val="28"/>
          <w:szCs w:val="28"/>
          <w:shd w:val="clear" w:color="auto" w:fill="FFFFFF"/>
        </w:rPr>
        <w:t xml:space="preserve"> садятся за парты</w:t>
      </w:r>
      <w:r w:rsidR="008F7CAF">
        <w:rPr>
          <w:sz w:val="28"/>
          <w:szCs w:val="28"/>
          <w:shd w:val="clear" w:color="auto" w:fill="FFFFFF"/>
        </w:rPr>
        <w:t>. Во 2 классе на уроке окружающего мира</w:t>
      </w:r>
      <w:r w:rsidR="007909B6">
        <w:rPr>
          <w:sz w:val="28"/>
          <w:szCs w:val="28"/>
          <w:shd w:val="clear" w:color="auto" w:fill="FFFFFF"/>
        </w:rPr>
        <w:t>,</w:t>
      </w:r>
      <w:r w:rsidR="008F7CAF">
        <w:rPr>
          <w:sz w:val="28"/>
          <w:szCs w:val="28"/>
          <w:shd w:val="clear" w:color="auto" w:fill="FFFFFF"/>
        </w:rPr>
        <w:t xml:space="preserve"> при изучении темы «Путешествие по родному краю», учащиеся должны были определить тему урока и составить ее из частей, которые были развешаны по классу. На уроках </w:t>
      </w:r>
      <w:r w:rsidR="008F7CAF" w:rsidRPr="001320CE">
        <w:rPr>
          <w:sz w:val="28"/>
          <w:szCs w:val="28"/>
          <w:shd w:val="clear" w:color="auto" w:fill="FFFFFF"/>
        </w:rPr>
        <w:t>математики учащиеся  выполняют задания для работы в группах</w:t>
      </w:r>
      <w:r w:rsidR="00654FA1" w:rsidRPr="001320CE">
        <w:rPr>
          <w:sz w:val="28"/>
          <w:szCs w:val="28"/>
          <w:shd w:val="clear" w:color="auto" w:fill="FFFFFF"/>
        </w:rPr>
        <w:t>, которые могут находиться в разных частях класса.</w:t>
      </w:r>
    </w:p>
    <w:p w:rsidR="00062C30" w:rsidRPr="001320CE" w:rsidRDefault="001320CE" w:rsidP="00FA06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320CE">
        <w:rPr>
          <w:b/>
          <w:bCs/>
          <w:color w:val="000000"/>
          <w:sz w:val="28"/>
          <w:szCs w:val="28"/>
        </w:rPr>
        <w:t>Проектная деятельность</w:t>
      </w:r>
      <w:r w:rsidRPr="001320CE">
        <w:rPr>
          <w:color w:val="000000"/>
          <w:sz w:val="28"/>
          <w:szCs w:val="28"/>
        </w:rPr>
        <w:t xml:space="preserve"> ориентирована</w:t>
      </w:r>
      <w:r w:rsidR="00062C30" w:rsidRPr="001320CE">
        <w:rPr>
          <w:color w:val="000000"/>
          <w:sz w:val="28"/>
          <w:szCs w:val="28"/>
        </w:rPr>
        <w:t xml:space="preserve"> на развитие исследовательской, творческой активности детей, а также на формирование универсальных учебных действий.</w:t>
      </w:r>
      <w:r w:rsidRPr="001320CE">
        <w:rPr>
          <w:color w:val="000000"/>
          <w:sz w:val="28"/>
          <w:szCs w:val="28"/>
        </w:rPr>
        <w:t xml:space="preserve"> Так, например</w:t>
      </w:r>
      <w:r w:rsidR="00FA061E">
        <w:rPr>
          <w:color w:val="000000"/>
          <w:sz w:val="28"/>
          <w:szCs w:val="28"/>
        </w:rPr>
        <w:t>,</w:t>
      </w:r>
      <w:r w:rsidRPr="001320CE">
        <w:rPr>
          <w:color w:val="000000"/>
          <w:sz w:val="28"/>
          <w:szCs w:val="28"/>
        </w:rPr>
        <w:t xml:space="preserve"> на уроке окружающего мира</w:t>
      </w:r>
      <w:r w:rsidR="00FA061E">
        <w:rPr>
          <w:color w:val="000000"/>
          <w:sz w:val="28"/>
          <w:szCs w:val="28"/>
        </w:rPr>
        <w:t xml:space="preserve"> во 2 классе</w:t>
      </w:r>
      <w:r w:rsidRPr="001320CE">
        <w:rPr>
          <w:color w:val="000000"/>
          <w:sz w:val="28"/>
          <w:szCs w:val="28"/>
        </w:rPr>
        <w:t xml:space="preserve">, учащиеся выполняли краткосрочный проект </w:t>
      </w:r>
      <w:r w:rsidR="00FA061E">
        <w:rPr>
          <w:color w:val="000000"/>
          <w:sz w:val="28"/>
          <w:szCs w:val="28"/>
        </w:rPr>
        <w:t>«Письмо. Животный мир</w:t>
      </w:r>
      <w:r w:rsidRPr="001320CE">
        <w:rPr>
          <w:color w:val="000000"/>
          <w:sz w:val="28"/>
          <w:szCs w:val="28"/>
        </w:rPr>
        <w:t xml:space="preserve"> Камчатки</w:t>
      </w:r>
      <w:r w:rsidR="00FA061E">
        <w:rPr>
          <w:color w:val="000000"/>
          <w:sz w:val="28"/>
          <w:szCs w:val="28"/>
        </w:rPr>
        <w:t>». Работа велась</w:t>
      </w:r>
      <w:r w:rsidRPr="001320CE">
        <w:rPr>
          <w:color w:val="000000"/>
          <w:sz w:val="28"/>
          <w:szCs w:val="28"/>
        </w:rPr>
        <w:t xml:space="preserve"> по группам. Каждая группа получила задание, после выполнения, которого представители групп зачитывали полученн</w:t>
      </w:r>
      <w:r w:rsidR="00FA061E">
        <w:rPr>
          <w:color w:val="000000"/>
          <w:sz w:val="28"/>
          <w:szCs w:val="28"/>
        </w:rPr>
        <w:t xml:space="preserve">ый результат. </w:t>
      </w:r>
    </w:p>
    <w:p w:rsidR="007909B6" w:rsidRDefault="00C72ACF" w:rsidP="00645CBC">
      <w:pPr>
        <w:pStyle w:val="descriptio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7E5C">
        <w:rPr>
          <w:color w:val="000000"/>
          <w:sz w:val="28"/>
          <w:szCs w:val="28"/>
        </w:rPr>
        <w:lastRenderedPageBreak/>
        <w:t xml:space="preserve">Интерактивные методы обучения можно применять </w:t>
      </w:r>
      <w:r>
        <w:rPr>
          <w:color w:val="000000"/>
          <w:sz w:val="28"/>
          <w:szCs w:val="28"/>
        </w:rPr>
        <w:t>и на разных этапах урока, что способствует активизировать работу учащихся на протяжении всего урока.</w:t>
      </w:r>
    </w:p>
    <w:p w:rsidR="004D1BCD" w:rsidRPr="00645CBC" w:rsidRDefault="00010774" w:rsidP="00010774">
      <w:pPr>
        <w:pStyle w:val="descriptio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четыре года работы с использованием технологий интерактивного обучения я могу отметить, что </w:t>
      </w:r>
      <w:r>
        <w:rPr>
          <w:sz w:val="28"/>
          <w:szCs w:val="28"/>
        </w:rPr>
        <w:t>р</w:t>
      </w:r>
      <w:r w:rsidRPr="00010774">
        <w:rPr>
          <w:sz w:val="28"/>
          <w:szCs w:val="28"/>
        </w:rPr>
        <w:t xml:space="preserve">езультаты успеваемости и качества знаний </w:t>
      </w:r>
      <w:r>
        <w:rPr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>улучшились</w:t>
      </w:r>
      <w:r w:rsidRPr="00010774">
        <w:rPr>
          <w:color w:val="000000"/>
          <w:sz w:val="28"/>
          <w:szCs w:val="28"/>
        </w:rPr>
        <w:t xml:space="preserve">. </w:t>
      </w:r>
      <w:bookmarkStart w:id="1" w:name="_GoBack"/>
      <w:bookmarkEnd w:id="1"/>
      <w:r w:rsidR="00357E5C" w:rsidRPr="00010774">
        <w:rPr>
          <w:sz w:val="28"/>
          <w:szCs w:val="28"/>
        </w:rPr>
        <w:t>Исп</w:t>
      </w:r>
      <w:r w:rsidR="00FC5E55" w:rsidRPr="00010774">
        <w:rPr>
          <w:sz w:val="28"/>
          <w:szCs w:val="28"/>
        </w:rPr>
        <w:t>ользование технологии интерактивного обучения</w:t>
      </w:r>
      <w:r w:rsidR="00FC5E55">
        <w:rPr>
          <w:sz w:val="28"/>
          <w:szCs w:val="28"/>
        </w:rPr>
        <w:t xml:space="preserve"> способствуе</w:t>
      </w:r>
      <w:r w:rsidR="00357E5C" w:rsidRPr="00357E5C">
        <w:rPr>
          <w:sz w:val="28"/>
          <w:szCs w:val="28"/>
        </w:rPr>
        <w:t xml:space="preserve">т лучшему усвоению и  прочности знаний, а также  развитию УУД: </w:t>
      </w:r>
      <w:r w:rsidR="00C72ACF">
        <w:rPr>
          <w:sz w:val="28"/>
          <w:szCs w:val="28"/>
        </w:rPr>
        <w:t>умению учиться</w:t>
      </w:r>
      <w:r w:rsidR="00FC5E55">
        <w:rPr>
          <w:sz w:val="28"/>
          <w:szCs w:val="28"/>
        </w:rPr>
        <w:t xml:space="preserve">, оценивать свои поступки, </w:t>
      </w:r>
      <w:r w:rsidR="00357E5C" w:rsidRPr="00357E5C">
        <w:rPr>
          <w:sz w:val="28"/>
          <w:szCs w:val="28"/>
        </w:rPr>
        <w:t>коммуникабельности, активной жизн</w:t>
      </w:r>
      <w:r w:rsidR="00FC5E55">
        <w:rPr>
          <w:sz w:val="28"/>
          <w:szCs w:val="28"/>
        </w:rPr>
        <w:t>енной позиции</w:t>
      </w:r>
      <w:r w:rsidR="00357E5C" w:rsidRPr="00357E5C">
        <w:rPr>
          <w:sz w:val="28"/>
          <w:szCs w:val="28"/>
        </w:rPr>
        <w:t>.</w:t>
      </w:r>
    </w:p>
    <w:sectPr w:rsidR="004D1BCD" w:rsidRPr="0064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865"/>
    <w:multiLevelType w:val="hybridMultilevel"/>
    <w:tmpl w:val="D4648C28"/>
    <w:lvl w:ilvl="0" w:tplc="5D3A0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EC5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3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8A0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E42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47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67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FE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3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1"/>
    <w:rsid w:val="00010774"/>
    <w:rsid w:val="00062C30"/>
    <w:rsid w:val="000B22C0"/>
    <w:rsid w:val="000E3D9C"/>
    <w:rsid w:val="001320CE"/>
    <w:rsid w:val="00186D1C"/>
    <w:rsid w:val="001A5EC5"/>
    <w:rsid w:val="00357E5C"/>
    <w:rsid w:val="003C1B80"/>
    <w:rsid w:val="00411D22"/>
    <w:rsid w:val="004751B5"/>
    <w:rsid w:val="004D1BCD"/>
    <w:rsid w:val="00505331"/>
    <w:rsid w:val="00645CBC"/>
    <w:rsid w:val="00654FA1"/>
    <w:rsid w:val="00660FFC"/>
    <w:rsid w:val="00692548"/>
    <w:rsid w:val="0074009F"/>
    <w:rsid w:val="00746A1E"/>
    <w:rsid w:val="0077217F"/>
    <w:rsid w:val="007909B6"/>
    <w:rsid w:val="00883A77"/>
    <w:rsid w:val="008861EA"/>
    <w:rsid w:val="008B1F73"/>
    <w:rsid w:val="008F7CAF"/>
    <w:rsid w:val="00A61362"/>
    <w:rsid w:val="00A8610E"/>
    <w:rsid w:val="00AF6731"/>
    <w:rsid w:val="00B5770C"/>
    <w:rsid w:val="00C72ACF"/>
    <w:rsid w:val="00D152AB"/>
    <w:rsid w:val="00DB08EC"/>
    <w:rsid w:val="00FA061E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F7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7400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F7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7400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2017-01-18T08:56:00Z</dcterms:created>
  <dcterms:modified xsi:type="dcterms:W3CDTF">2017-01-25T10:33:00Z</dcterms:modified>
</cp:coreProperties>
</file>