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7A" w:rsidRPr="00F85EAE" w:rsidRDefault="005E397A" w:rsidP="005E397A">
      <w:pPr>
        <w:shd w:val="clear" w:color="auto" w:fill="FBD4B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EAE">
        <w:rPr>
          <w:rFonts w:ascii="Times New Roman" w:hAnsi="Times New Roman"/>
          <w:b/>
          <w:sz w:val="28"/>
          <w:szCs w:val="28"/>
        </w:rPr>
        <w:t>Аннотация к рабочей программе по физике</w:t>
      </w:r>
    </w:p>
    <w:p w:rsidR="005E397A" w:rsidRDefault="005E397A" w:rsidP="005E3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 МБОУ СШ№2</w:t>
      </w:r>
    </w:p>
    <w:p w:rsidR="005E397A" w:rsidRDefault="005E397A" w:rsidP="005E39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физике:</w:t>
      </w:r>
    </w:p>
    <w:p w:rsidR="005E397A" w:rsidRPr="00F85EAE" w:rsidRDefault="005E397A" w:rsidP="005E397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85EAE">
        <w:rPr>
          <w:rFonts w:ascii="Times New Roman" w:hAnsi="Times New Roman"/>
          <w:sz w:val="24"/>
          <w:szCs w:val="24"/>
        </w:rPr>
        <w:t xml:space="preserve">в 10-11 классе реализуется на основе УМК «Физика» </w:t>
      </w:r>
      <w:proofErr w:type="spellStart"/>
      <w:r w:rsidRPr="00F85EA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F85EAE">
        <w:rPr>
          <w:rFonts w:ascii="Times New Roman" w:hAnsi="Times New Roman"/>
          <w:sz w:val="24"/>
          <w:szCs w:val="24"/>
        </w:rPr>
        <w:t xml:space="preserve"> Г.Я., «Просвещение», М., 2011 г.,</w:t>
      </w:r>
    </w:p>
    <w:p w:rsidR="005E397A" w:rsidRDefault="005E397A" w:rsidP="005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397A" w:rsidRPr="00321B45" w:rsidRDefault="005E397A" w:rsidP="005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Изучение физики на базовом уровне</w:t>
      </w:r>
      <w:r w:rsidRPr="00321B45">
        <w:rPr>
          <w:rFonts w:ascii="Times New Roman" w:hAnsi="Times New Roman"/>
          <w:sz w:val="24"/>
          <w:szCs w:val="24"/>
        </w:rPr>
        <w:t xml:space="preserve"> среднего общег</w:t>
      </w:r>
      <w:r>
        <w:rPr>
          <w:rFonts w:ascii="Times New Roman" w:hAnsi="Times New Roman"/>
          <w:sz w:val="24"/>
          <w:szCs w:val="24"/>
        </w:rPr>
        <w:t xml:space="preserve">о образования на </w:t>
      </w:r>
      <w:r w:rsidRPr="00321B45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  <w:proofErr w:type="gramEnd"/>
    </w:p>
    <w:p w:rsidR="005E397A" w:rsidRPr="00822E79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397A" w:rsidRPr="0055592E" w:rsidRDefault="005E397A" w:rsidP="005E397A">
      <w:pPr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термодинамики; наиболее важных открытиях в области физики; методах научного познания.</w:t>
      </w:r>
    </w:p>
    <w:p w:rsidR="005E397A" w:rsidRPr="0055592E" w:rsidRDefault="005E397A" w:rsidP="005E397A">
      <w:pPr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эксперименты; применять полученные знания для объяснения движения небесных тел и ИСЗ, свойств  газов, жидкостей и твёрдых тел;  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средств радио- и телекоммуникаций.</w:t>
      </w:r>
    </w:p>
    <w:p w:rsidR="005E397A" w:rsidRDefault="005E397A" w:rsidP="005E397A">
      <w:pPr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92E">
        <w:rPr>
          <w:rFonts w:ascii="Times New Roman" w:hAnsi="Times New Roman"/>
          <w:sz w:val="24"/>
          <w:szCs w:val="24"/>
        </w:rPr>
        <w:t>Развитие познавательных интересов, творческих способностей в процессе совместного выполнения задач.</w:t>
      </w:r>
    </w:p>
    <w:p w:rsidR="005E397A" w:rsidRPr="00C93278" w:rsidRDefault="005E397A" w:rsidP="005E39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5E397A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7A" w:rsidRPr="00822E79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Основные образовательные технологии </w:t>
      </w:r>
    </w:p>
    <w:p w:rsidR="005E397A" w:rsidRPr="001247DF" w:rsidRDefault="005E397A" w:rsidP="005E397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При реализации рабочей программы используются следующие методы: объяснительно-иллюстративный метод, метод устного изложения, метод проблемного изложения материала,  игровой метод, исследовательский и поисковый методы.</w:t>
      </w:r>
    </w:p>
    <w:p w:rsidR="005E397A" w:rsidRPr="001247DF" w:rsidRDefault="005E397A" w:rsidP="005E397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Для достижения поставленных целей в рабочей программе предусмотрено использование элементов различных педагогических технологий: личностно-ориентированной, информационно-коммуникативных, коллективных способов обучения, технологии развития критического мышления через чтение и письмо.</w:t>
      </w:r>
    </w:p>
    <w:p w:rsidR="005E397A" w:rsidRPr="001247DF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47DF">
        <w:rPr>
          <w:rFonts w:ascii="Times New Roman" w:hAnsi="Times New Roman"/>
          <w:sz w:val="24"/>
          <w:szCs w:val="24"/>
          <w:u w:val="single"/>
        </w:rPr>
        <w:t>Требования к</w:t>
      </w:r>
      <w:r>
        <w:rPr>
          <w:rFonts w:ascii="Times New Roman" w:hAnsi="Times New Roman"/>
          <w:sz w:val="24"/>
          <w:szCs w:val="24"/>
          <w:u w:val="single"/>
        </w:rPr>
        <w:t xml:space="preserve"> результатам освоения </w:t>
      </w:r>
      <w:r w:rsidRPr="001247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397A" w:rsidRDefault="005E397A" w:rsidP="005E397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5716C">
        <w:rPr>
          <w:rStyle w:val="a4"/>
        </w:rPr>
        <w:t xml:space="preserve">должны знать/понимать: </w:t>
      </w:r>
      <w:r w:rsidRPr="00D5716C">
        <w:rPr>
          <w:rStyle w:val="a5"/>
        </w:rPr>
        <w:t>смысл понятий</w:t>
      </w:r>
      <w:r w:rsidRPr="00D5716C">
        <w:t>:</w:t>
      </w:r>
      <w:r w:rsidRPr="00D5716C">
        <w:rPr>
          <w:rStyle w:val="a4"/>
        </w:rPr>
        <w:t xml:space="preserve"> </w:t>
      </w:r>
      <w:r w:rsidRPr="00D5716C">
        <w:t>физическое явление, гипотеза, закон, теория, вещество, постулат, атом, молекула;</w:t>
      </w:r>
      <w:proofErr w:type="gramEnd"/>
      <w:r w:rsidRPr="00D5716C">
        <w:t xml:space="preserve"> </w:t>
      </w:r>
      <w:proofErr w:type="gramStart"/>
      <w:r w:rsidRPr="00D5716C">
        <w:rPr>
          <w:rStyle w:val="a5"/>
        </w:rPr>
        <w:t>смысл физических величин</w:t>
      </w:r>
      <w:r w:rsidRPr="00D5716C">
        <w:t xml:space="preserve">: </w:t>
      </w:r>
      <w:r>
        <w:t>сила тока, напряжение, сопротивление, работа и мощность постоянного тока, вектор магнитной индукции, сила Ампера, сила Лоренца, фокусное расстояние и оптическая сила  линзы,  энергия кванта, дефект масс, энергия связи атомного ядра.</w:t>
      </w:r>
      <w:r w:rsidRPr="00D5716C">
        <w:t xml:space="preserve">; </w:t>
      </w:r>
      <w:r w:rsidRPr="00D5716C">
        <w:rPr>
          <w:rStyle w:val="a5"/>
        </w:rPr>
        <w:t>смысл физических законов</w:t>
      </w:r>
      <w:r w:rsidRPr="00D5716C">
        <w:t xml:space="preserve"> </w:t>
      </w:r>
      <w:r>
        <w:t xml:space="preserve"> постоянного электрического тока, электромагнитного поля и электромагнитных волн, оптики, квантовой физики, физики атома и атомного ядра</w:t>
      </w:r>
      <w:r w:rsidRPr="00D5716C">
        <w:t>;</w:t>
      </w:r>
      <w:proofErr w:type="gramEnd"/>
      <w:r w:rsidRPr="00D5716C">
        <w:t xml:space="preserve"> </w:t>
      </w:r>
      <w:r w:rsidRPr="00D5716C">
        <w:rPr>
          <w:rStyle w:val="a5"/>
        </w:rPr>
        <w:t>вклад российских и зарубежных ученых</w:t>
      </w:r>
      <w:r w:rsidRPr="00D5716C">
        <w:rPr>
          <w:rStyle w:val="a4"/>
        </w:rPr>
        <w:t>,</w:t>
      </w:r>
      <w:r w:rsidRPr="00D5716C">
        <w:t xml:space="preserve"> оказавших наибольшее влияние на развитие физики в изучаемых разделах, </w:t>
      </w:r>
      <w:r w:rsidRPr="00D5716C">
        <w:br/>
      </w:r>
      <w:r w:rsidRPr="00D5716C">
        <w:rPr>
          <w:rStyle w:val="a4"/>
        </w:rPr>
        <w:t>должны уметь:</w:t>
      </w:r>
      <w:r>
        <w:rPr>
          <w:rStyle w:val="a4"/>
        </w:rPr>
        <w:t xml:space="preserve"> </w:t>
      </w:r>
      <w:r w:rsidRPr="00D5716C">
        <w:rPr>
          <w:rStyle w:val="a5"/>
        </w:rPr>
        <w:t>описывать и объяснять физические явления и свойства тел</w:t>
      </w:r>
      <w:r w:rsidRPr="00D5716C">
        <w:rPr>
          <w:rStyle w:val="a4"/>
        </w:rPr>
        <w:t>:</w:t>
      </w:r>
      <w:r w:rsidRPr="00D5716C">
        <w:t xml:space="preserve"> </w:t>
      </w:r>
      <w:r>
        <w:t>электрический ток, электромагнитная индукция, распространение света, дисперсия, дифракция, интерференция волн, ядерный распад и ядерные реакции</w:t>
      </w:r>
      <w:r w:rsidRPr="00D5716C">
        <w:t xml:space="preserve">; </w:t>
      </w:r>
      <w:r w:rsidRPr="00D5716C">
        <w:rPr>
          <w:rStyle w:val="a5"/>
        </w:rPr>
        <w:t>делать выводы</w:t>
      </w:r>
      <w:r w:rsidRPr="00D5716C">
        <w:t xml:space="preserve"> на основе экспериментальных данных; </w:t>
      </w:r>
      <w:proofErr w:type="gramStart"/>
      <w:r w:rsidRPr="00D5716C">
        <w:rPr>
          <w:rStyle w:val="a5"/>
        </w:rPr>
        <w:t>приводить примеры, показывающие, что</w:t>
      </w:r>
      <w:r w:rsidRPr="00D5716C">
        <w:rPr>
          <w:rStyle w:val="a4"/>
        </w:rPr>
        <w:t>:</w:t>
      </w:r>
      <w:r w:rsidRPr="00D5716C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</w:t>
      </w:r>
      <w:r w:rsidRPr="00D5716C">
        <w:lastRenderedPageBreak/>
        <w:t xml:space="preserve">неизвестные явления; </w:t>
      </w:r>
      <w:r w:rsidRPr="00D5716C">
        <w:rPr>
          <w:rStyle w:val="a5"/>
        </w:rPr>
        <w:t>приводить примеры практического использования физических знаний:</w:t>
      </w:r>
      <w:r w:rsidRPr="00D5716C">
        <w:t xml:space="preserve"> законов </w:t>
      </w:r>
      <w:r>
        <w:t>постоянного тока, устройства и работы трансформатора, устройства и работы оптических приборов, радиоактивного распада и ядерных реакций</w:t>
      </w:r>
      <w:r w:rsidRPr="00D5716C">
        <w:t>;</w:t>
      </w:r>
      <w:proofErr w:type="gramEnd"/>
      <w:r w:rsidRPr="00D5716C">
        <w:t xml:space="preserve"> </w:t>
      </w:r>
      <w:r w:rsidRPr="00D5716C">
        <w:rPr>
          <w:rStyle w:val="a5"/>
        </w:rPr>
        <w:t>воспринимать и на основе полученных знаний самостоятельно оценивать</w:t>
      </w:r>
      <w:r w:rsidRPr="00D5716C">
        <w:t xml:space="preserve"> информацию, содержащуюся в сообщениях СМИ, Интернете, научно-популярных статьях; и</w:t>
      </w:r>
      <w:r w:rsidRPr="00D5716C">
        <w:rPr>
          <w:rStyle w:val="a5"/>
        </w:rPr>
        <w:t xml:space="preserve">спользовать приобретенные знания и умения в практической деятельности и повседневной жизни для: </w:t>
      </w:r>
      <w:r w:rsidRPr="00D5716C">
        <w:t>обеспечения безопасности жизнедеятельности в процессе использования транспортных средств, бытовых тепловых 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5E397A" w:rsidRPr="00A305D9" w:rsidRDefault="005E397A" w:rsidP="005E397A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proofErr w:type="gramStart"/>
      <w:r>
        <w:t>п</w:t>
      </w:r>
      <w:proofErr w:type="gramEnd"/>
      <w:r>
        <w:t>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E397A" w:rsidRPr="001247DF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47DF">
        <w:rPr>
          <w:rFonts w:ascii="Times New Roman" w:hAnsi="Times New Roman"/>
          <w:sz w:val="24"/>
          <w:szCs w:val="24"/>
        </w:rPr>
        <w:t xml:space="preserve"> </w:t>
      </w:r>
      <w:r w:rsidRPr="001247DF">
        <w:rPr>
          <w:rFonts w:ascii="Times New Roman" w:hAnsi="Times New Roman"/>
          <w:sz w:val="24"/>
          <w:szCs w:val="24"/>
          <w:u w:val="single"/>
        </w:rPr>
        <w:t>Общая трудоемкость дисциплины</w:t>
      </w:r>
    </w:p>
    <w:p w:rsidR="005E397A" w:rsidRDefault="005E397A" w:rsidP="005E3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 - программа рассчитана на 68 часов в год (2 урока в неделю).</w:t>
      </w:r>
    </w:p>
    <w:p w:rsidR="005E397A" w:rsidRDefault="005E397A" w:rsidP="005E3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0A8" w:rsidRDefault="005E397A" w:rsidP="005E397A"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7A"/>
    <w:rsid w:val="005900A8"/>
    <w:rsid w:val="005E397A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A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9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5E397A"/>
    <w:rPr>
      <w:rFonts w:cs="Times New Roman"/>
      <w:b/>
      <w:bCs/>
    </w:rPr>
  </w:style>
  <w:style w:type="character" w:styleId="a5">
    <w:name w:val="Emphasis"/>
    <w:qFormat/>
    <w:rsid w:val="005E397A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E397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A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9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5E397A"/>
    <w:rPr>
      <w:rFonts w:cs="Times New Roman"/>
      <w:b/>
      <w:bCs/>
    </w:rPr>
  </w:style>
  <w:style w:type="character" w:styleId="a5">
    <w:name w:val="Emphasis"/>
    <w:qFormat/>
    <w:rsid w:val="005E397A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E39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2016-09-03T03:25:00Z</dcterms:created>
  <dcterms:modified xsi:type="dcterms:W3CDTF">2016-09-03T03:26:00Z</dcterms:modified>
</cp:coreProperties>
</file>